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271" w:rsidRPr="004722D8" w:rsidRDefault="007A796F">
      <w:pPr>
        <w:autoSpaceDE w:val="0"/>
        <w:autoSpaceDN w:val="0"/>
        <w:spacing w:after="0" w:line="230" w:lineRule="auto"/>
        <w:rPr>
          <w:lang w:val="ru-RU"/>
        </w:rPr>
      </w:pP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C01271" w:rsidRPr="004722D8" w:rsidRDefault="007A796F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C01271" w:rsidRPr="004722D8" w:rsidRDefault="007A796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C01271" w:rsidRPr="004722D8" w:rsidRDefault="007A796F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</w:t>
      </w:r>
      <w:proofErr w:type="gramStart"/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ТЕХНОЛОГИЯ»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proofErr w:type="gramEnd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C01271" w:rsidRPr="004722D8" w:rsidRDefault="007A796F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C01271" w:rsidRPr="004722D8" w:rsidRDefault="007A796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технологии осуществляется реализация широкого спектра </w:t>
      </w:r>
      <w:proofErr w:type="spellStart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>Изобразительное искусство</w:t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средств художественной выразительности, законов и правил декоративно-прикладного искусства и дизайна.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C01271" w:rsidRPr="004722D8" w:rsidRDefault="007A796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C01271" w:rsidRPr="004722D8" w:rsidRDefault="00C01271">
      <w:pPr>
        <w:rPr>
          <w:lang w:val="ru-RU"/>
        </w:rPr>
        <w:sectPr w:rsidR="00C01271" w:rsidRPr="004722D8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01271" w:rsidRPr="004722D8" w:rsidRDefault="00C01271">
      <w:pPr>
        <w:autoSpaceDE w:val="0"/>
        <w:autoSpaceDN w:val="0"/>
        <w:spacing w:after="78" w:line="220" w:lineRule="exact"/>
        <w:rPr>
          <w:lang w:val="ru-RU"/>
        </w:rPr>
      </w:pPr>
    </w:p>
    <w:p w:rsidR="00C01271" w:rsidRPr="004722D8" w:rsidRDefault="007A796F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C01271" w:rsidRPr="004722D8" w:rsidRDefault="007A796F">
      <w:pPr>
        <w:autoSpaceDE w:val="0"/>
        <w:autoSpaceDN w:val="0"/>
        <w:spacing w:before="70" w:after="0"/>
        <w:ind w:firstLine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C01271" w:rsidRPr="004722D8" w:rsidRDefault="007A796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C01271" w:rsidRPr="004722D8" w:rsidRDefault="007A796F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</w:t>
      </w:r>
      <w:proofErr w:type="gramStart"/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ТЕХНОЛОГИЯ»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proofErr w:type="gramEnd"/>
      <w:r w:rsidRPr="004722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</w:t>
      </w:r>
      <w:proofErr w:type="spellStart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чертёжно</w:t>
      </w:r>
      <w:proofErr w:type="spellEnd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-графической грамотности, умения работать с простейшей технологической документацией (рисунок, чертёж, эскиз, схема);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, активности и инициативности;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:rsidR="00C01271" w:rsidRPr="004722D8" w:rsidRDefault="00C01271">
      <w:pPr>
        <w:rPr>
          <w:lang w:val="ru-RU"/>
        </w:rPr>
        <w:sectPr w:rsidR="00C01271" w:rsidRPr="004722D8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C01271" w:rsidRPr="004722D8" w:rsidRDefault="00C01271">
      <w:pPr>
        <w:autoSpaceDE w:val="0"/>
        <w:autoSpaceDN w:val="0"/>
        <w:spacing w:after="66" w:line="220" w:lineRule="exact"/>
        <w:rPr>
          <w:lang w:val="ru-RU"/>
        </w:rPr>
      </w:pPr>
    </w:p>
    <w:p w:rsidR="00C01271" w:rsidRPr="004722D8" w:rsidRDefault="007A796F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01271" w:rsidRPr="004722D8" w:rsidRDefault="007A796F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1 классе — 33 часа (по 1 часу в неделю)</w:t>
      </w:r>
    </w:p>
    <w:p w:rsidR="00C01271" w:rsidRPr="004722D8" w:rsidRDefault="00C01271">
      <w:pPr>
        <w:rPr>
          <w:lang w:val="ru-RU"/>
        </w:rPr>
        <w:sectPr w:rsidR="00C01271" w:rsidRPr="004722D8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C01271" w:rsidRPr="004722D8" w:rsidRDefault="00C01271">
      <w:pPr>
        <w:autoSpaceDE w:val="0"/>
        <w:autoSpaceDN w:val="0"/>
        <w:spacing w:after="78" w:line="220" w:lineRule="exact"/>
        <w:rPr>
          <w:lang w:val="ru-RU"/>
        </w:rPr>
      </w:pPr>
    </w:p>
    <w:p w:rsidR="00C01271" w:rsidRPr="004722D8" w:rsidRDefault="007A796F">
      <w:pPr>
        <w:autoSpaceDE w:val="0"/>
        <w:autoSpaceDN w:val="0"/>
        <w:spacing w:after="0" w:line="230" w:lineRule="auto"/>
        <w:rPr>
          <w:lang w:val="ru-RU"/>
        </w:rPr>
      </w:pP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01271" w:rsidRPr="004722D8" w:rsidRDefault="007A796F">
      <w:pPr>
        <w:autoSpaceDE w:val="0"/>
        <w:autoSpaceDN w:val="0"/>
        <w:spacing w:before="346" w:after="0" w:line="262" w:lineRule="auto"/>
        <w:ind w:left="180" w:right="3600"/>
        <w:rPr>
          <w:lang w:val="ru-RU"/>
        </w:rPr>
      </w:pP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Природа как источник сырьевых ресурсов и творчества мастеров.</w:t>
      </w:r>
    </w:p>
    <w:p w:rsidR="00C01271" w:rsidRPr="004722D8" w:rsidRDefault="007A796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Красота и разнообразие природных форм, их передача в изделиях из различных материалов.</w:t>
      </w:r>
    </w:p>
    <w:p w:rsidR="00C01271" w:rsidRPr="004722D8" w:rsidRDefault="007A796F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Профессии родных и знакомых. Профессии, связанные с </w:t>
      </w:r>
      <w:proofErr w:type="spellStart"/>
      <w:proofErr w:type="gramStart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изу</w:t>
      </w:r>
      <w:proofErr w:type="spellEnd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- чаемыми</w:t>
      </w:r>
      <w:proofErr w:type="gramEnd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 материалами и производствами. Профессии сферы обслуживания.</w:t>
      </w:r>
    </w:p>
    <w:p w:rsidR="00C01271" w:rsidRPr="004722D8" w:rsidRDefault="007A796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Традиции и праздники народов России, ремёсла, обычаи.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01271" w:rsidRPr="004722D8" w:rsidRDefault="007A796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C01271" w:rsidRPr="004722D8" w:rsidRDefault="007A796F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C01271" w:rsidRPr="004722D8" w:rsidRDefault="007A796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C01271" w:rsidRPr="004722D8" w:rsidRDefault="007A796F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01271" w:rsidRPr="004722D8" w:rsidRDefault="007A796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:rsidR="00C01271" w:rsidRPr="004722D8" w:rsidRDefault="007A796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Виды природных материалов (плоские — листья и объёмные — орехи, шишки, семена, ветки).</w:t>
      </w:r>
    </w:p>
    <w:p w:rsidR="00C01271" w:rsidRPr="004722D8" w:rsidRDefault="007A796F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01271" w:rsidRPr="004722D8" w:rsidRDefault="007A796F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C01271" w:rsidRPr="004722D8" w:rsidRDefault="007A796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отделочных материалов.</w:t>
      </w:r>
    </w:p>
    <w:p w:rsidR="00C01271" w:rsidRPr="004722D8" w:rsidRDefault="007A796F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Простые и объёмные конструкции из разных материалов (пластические массы, бумага, текстиль и</w:t>
      </w:r>
    </w:p>
    <w:p w:rsidR="00C01271" w:rsidRPr="004722D8" w:rsidRDefault="00C01271">
      <w:pPr>
        <w:rPr>
          <w:lang w:val="ru-RU"/>
        </w:rPr>
        <w:sectPr w:rsidR="00C01271" w:rsidRPr="004722D8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01271" w:rsidRPr="004722D8" w:rsidRDefault="00C01271">
      <w:pPr>
        <w:autoSpaceDE w:val="0"/>
        <w:autoSpaceDN w:val="0"/>
        <w:spacing w:after="66" w:line="220" w:lineRule="exact"/>
        <w:rPr>
          <w:lang w:val="ru-RU"/>
        </w:rPr>
      </w:pPr>
    </w:p>
    <w:p w:rsidR="00C01271" w:rsidRPr="004722D8" w:rsidRDefault="007A796F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и результата. Элементарное прогнозирование порядка действий в зависимости от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желаемого/необходимого результата; выбор способа работы в зависимости от требуемого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результата/замысла.</w:t>
      </w:r>
    </w:p>
    <w:p w:rsidR="00C01271" w:rsidRPr="004722D8" w:rsidRDefault="007A796F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 Информация. Виды информации.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использовать предложенную инструкцию (устную, графическую);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4722D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егулятивные УУД: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и удерживать в процессе деятельности предложенную учебную задачу;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действия контроля и оценки по предложенным критериям.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положительное отношение к включению в совместную работу, к простым видам сотрудничества;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01271" w:rsidRPr="004722D8" w:rsidRDefault="00C01271">
      <w:pPr>
        <w:rPr>
          <w:lang w:val="ru-RU"/>
        </w:rPr>
        <w:sectPr w:rsidR="00C01271" w:rsidRPr="004722D8">
          <w:pgSz w:w="11900" w:h="16840"/>
          <w:pgMar w:top="286" w:right="640" w:bottom="115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C01271" w:rsidRPr="004722D8" w:rsidRDefault="00C01271">
      <w:pPr>
        <w:autoSpaceDE w:val="0"/>
        <w:autoSpaceDN w:val="0"/>
        <w:spacing w:after="78" w:line="220" w:lineRule="exact"/>
        <w:rPr>
          <w:lang w:val="ru-RU"/>
        </w:rPr>
      </w:pPr>
    </w:p>
    <w:p w:rsidR="00C01271" w:rsidRPr="004722D8" w:rsidRDefault="007A796F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</w:t>
      </w:r>
      <w:proofErr w:type="gramStart"/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ТЕХНОЛОГИЯ»НА</w:t>
      </w:r>
      <w:proofErr w:type="gramEnd"/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УРОВНЕ НАЧАЛЬНОГО ОБЩЕГО ОБРАЗОВАНИЯ 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: организованность, аккуратность, трудолюбие, ответственность, умение справляться с доступными проблемами; </w:t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C01271" w:rsidRPr="004722D8" w:rsidRDefault="007A796F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C01271" w:rsidRPr="004722D8" w:rsidRDefault="00C01271">
      <w:pPr>
        <w:rPr>
          <w:lang w:val="ru-RU"/>
        </w:rPr>
        <w:sectPr w:rsidR="00C01271" w:rsidRPr="004722D8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01271" w:rsidRPr="004722D8" w:rsidRDefault="00C01271">
      <w:pPr>
        <w:autoSpaceDE w:val="0"/>
        <w:autoSpaceDN w:val="0"/>
        <w:spacing w:after="66" w:line="220" w:lineRule="exact"/>
        <w:rPr>
          <w:lang w:val="ru-RU"/>
        </w:rPr>
      </w:pPr>
    </w:p>
    <w:p w:rsidR="00C01271" w:rsidRPr="004722D8" w:rsidRDefault="007A796F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волевую </w:t>
      </w:r>
      <w:proofErr w:type="spellStart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работы.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C01271" w:rsidRPr="004722D8" w:rsidRDefault="007A796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C01271" w:rsidRPr="004722D8" w:rsidRDefault="007A796F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4722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 первом классе </w:t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научится: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правила безопасной работы ножницами, иглой и аккуратной работы с клеем; </w:t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 </w:t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определять наименования отдельных материалов (бумага, картон, фольга, пластилин, природные,</w:t>
      </w:r>
    </w:p>
    <w:p w:rsidR="00C01271" w:rsidRPr="004722D8" w:rsidRDefault="00C01271">
      <w:pPr>
        <w:rPr>
          <w:lang w:val="ru-RU"/>
        </w:rPr>
        <w:sectPr w:rsidR="00C01271" w:rsidRPr="004722D8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C01271" w:rsidRPr="004722D8" w:rsidRDefault="00C01271">
      <w:pPr>
        <w:autoSpaceDE w:val="0"/>
        <w:autoSpaceDN w:val="0"/>
        <w:spacing w:after="78" w:line="220" w:lineRule="exact"/>
        <w:rPr>
          <w:lang w:val="ru-RU"/>
        </w:rPr>
      </w:pPr>
    </w:p>
    <w:p w:rsidR="00C01271" w:rsidRPr="004722D8" w:rsidRDefault="007A796F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текстильные материалы и пр.) и способы их обработки (сгибание, отрывание, </w:t>
      </w:r>
      <w:proofErr w:type="spellStart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, резание, лепка и пр.); выполнять доступные технологические приёмы ручной обработки материалов при изготовлении изделий;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наименованиях основных технологических операций: разметка деталей, выделение деталей, сборка изделия;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оформлять изделия строчкой прямого стежка;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понимать смысл понятий «изделие», «деталь изделия», «образец», «заготовка», «</w:t>
      </w:r>
      <w:proofErr w:type="spellStart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материал»,«инструмент</w:t>
      </w:r>
      <w:proofErr w:type="spellEnd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», «приспособление», «конструирование», «аппликация»;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с опорой на готовый план;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обслуживать себя во время работы: соблюдать порядок на рабочем месте, ухаживать за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инструментами и правильно хранить их; соблюдать правила гигиены труда;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рассматривать и анализировать простые по конструкции образцы (по вопросам учителя);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 </w:t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ручные инструменты (ножницы, игла, линейка) и приспособления (шаблон, стека, булавки и др.), безопасно хранить и работать ими;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материалы и инструменты по их назначению;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выполнять последовательность изготовления несложных изделий: разметка, резание, сборка, отделка;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</w:t>
      </w:r>
      <w:r w:rsidRPr="004722D8">
        <w:rPr>
          <w:lang w:val="ru-RU"/>
        </w:rPr>
        <w:br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сминанием</w:t>
      </w:r>
      <w:proofErr w:type="spellEnd"/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для сушки плоских изделий пресс;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выполнять практическую работу и самоконтроль с опорой на инструкционную карту, образец, шаблон;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разборные и неразборные конструкции несложных изделий;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элементарное сотрудничество, участвовать в коллективных работах под руководством учителя; </w:t>
      </w:r>
      <w:r w:rsidRPr="004722D8">
        <w:rPr>
          <w:lang w:val="ru-RU"/>
        </w:rPr>
        <w:br/>
      </w:r>
      <w:r w:rsidRPr="004722D8">
        <w:rPr>
          <w:lang w:val="ru-RU"/>
        </w:rPr>
        <w:tab/>
      </w:r>
      <w:r w:rsidRPr="004722D8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коллективные работы проектного характера.</w:t>
      </w:r>
    </w:p>
    <w:p w:rsidR="00C01271" w:rsidRPr="004722D8" w:rsidRDefault="00C01271">
      <w:pPr>
        <w:rPr>
          <w:lang w:val="ru-RU"/>
        </w:rPr>
        <w:sectPr w:rsidR="00C01271" w:rsidRPr="004722D8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C01271" w:rsidRPr="004722D8" w:rsidRDefault="00C01271">
      <w:pPr>
        <w:autoSpaceDE w:val="0"/>
        <w:autoSpaceDN w:val="0"/>
        <w:spacing w:after="64" w:line="220" w:lineRule="exact"/>
        <w:rPr>
          <w:lang w:val="ru-RU"/>
        </w:rPr>
      </w:pPr>
    </w:p>
    <w:p w:rsidR="00C01271" w:rsidRDefault="007A796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27"/>
        <w:gridCol w:w="567"/>
        <w:gridCol w:w="850"/>
        <w:gridCol w:w="851"/>
        <w:gridCol w:w="850"/>
        <w:gridCol w:w="4079"/>
        <w:gridCol w:w="828"/>
        <w:gridCol w:w="1382"/>
      </w:tblGrid>
      <w:tr w:rsidR="00C01271" w:rsidTr="004722D8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7A796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4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7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C01271" w:rsidTr="004722D8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71" w:rsidRDefault="00C01271"/>
        </w:tc>
        <w:tc>
          <w:tcPr>
            <w:tcW w:w="5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71" w:rsidRDefault="00C0127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71" w:rsidRDefault="00C01271"/>
        </w:tc>
        <w:tc>
          <w:tcPr>
            <w:tcW w:w="4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71" w:rsidRDefault="00C01271"/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71" w:rsidRDefault="00C01271"/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71" w:rsidRDefault="00C01271"/>
        </w:tc>
      </w:tr>
      <w:tr w:rsidR="00C01271" w:rsidRPr="004722D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7A796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1. ТЕХНОЛОГИИ, ПРОФЕССИИ И ПРОИЗВОДСТВА</w:t>
            </w:r>
          </w:p>
        </w:tc>
      </w:tr>
      <w:tr w:rsidR="00C01271" w:rsidRPr="004722D8" w:rsidTr="004722D8">
        <w:trPr>
          <w:trHeight w:val="107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6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7A796F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4722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2D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4722D8" w:rsidP="004722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правила безопасности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4722D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37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понятие об изучаемых материалах, их происхождении, разнообразии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CD251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B861A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1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Подготовка к работе. Рабочее место, его организация в зависимости от вида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30388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CD251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B861A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1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6" w:after="0" w:line="245" w:lineRule="auto"/>
              <w:ind w:left="72" w:right="720"/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Профессии родных и знакомых. 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сферы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обслуживания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30388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CD251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B861A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1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30388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CD251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B861A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C01271" w:rsidTr="004722D8">
        <w:trPr>
          <w:trHeight w:hRule="exact" w:val="348"/>
        </w:trPr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7A796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722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</w:t>
            </w:r>
          </w:p>
        </w:tc>
        <w:tc>
          <w:tcPr>
            <w:tcW w:w="88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271" w:rsidRPr="004722D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7A796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722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7A796F" w:rsidRPr="004722D8" w:rsidTr="004722D8">
        <w:trPr>
          <w:trHeight w:val="178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8" w:after="0" w:line="245" w:lineRule="auto"/>
              <w:ind w:left="72" w:right="1008"/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Бережное, экономное и рациональное использование обрабатываемых материалов.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конструктивных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особенностей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материалов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изготовлении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изделий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подготавливать рабочее место в зависимости от вида работы. Рационально размещать на рабочем месте материалы и инструменты; поддерживать порядок во время работы; убирать рабочее место по окончании работы под руководством учителя;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15270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F7554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178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2.2.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подготавливать рабочее место в зависимости от вида работы. Рационально размещать на рабочем месте материалы и инструменты; поддерживать порядок во время работы; убирать рабочее место по окончании работы под руководством учителя;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15270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F7554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C01271" w:rsidRPr="004722D8" w:rsidTr="004722D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7A796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Способы разметки деталей: на глаз и от руки, по шаблону, по линейке (</w:t>
            </w:r>
            <w:proofErr w:type="gramStart"/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как  направляющему</w:t>
            </w:r>
            <w:proofErr w:type="gramEnd"/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инструменту без откладывания размеров) с опорой на рисунки, графическую инструкцию, простейшую схему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4722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7A796F" w:rsidRPr="004722D8" w:rsidTr="004722D8">
        <w:trPr>
          <w:trHeight w:val="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093EC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6059B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экономной и аккуратной разметки. Рациональная разметка и вырезание нескольких одинаковых деталей из бумаги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093EC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6059B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9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соединения деталей в изделии: с помощью пластилина, клея, скручивание, сшивание и др.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аккуратной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работы с клеем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093EC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6059B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Отделка изделия или его деталей (окрашивание, вышивка, аппликация и др.)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093EC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6059B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9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Подбор соответствующих инструментов и способов обработки материалов в зависимости от их свойств и видов изделий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093EC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6059B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C01271" w:rsidRPr="004722D8" w:rsidTr="004722D8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56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7A796F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      </w:r>
            <w:proofErr w:type="spellStart"/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сминание</w:t>
            </w:r>
            <w:proofErr w:type="spellEnd"/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обрывание, склеивание и др.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4722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7A796F" w:rsidRPr="004722D8" w:rsidTr="004722D8">
        <w:trPr>
          <w:trHeight w:val="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6" w:after="0" w:line="233" w:lineRule="auto"/>
              <w:ind w:left="72"/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Резание бумаги ножницами. Правила безопасной работы, передачи и хранения ножниц.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Картон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E62FD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5A4D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Пластические массы, их виды (пластилин, пластика и др.).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E62FD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5A4D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9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Приёмы изготовления изделий доступной по сложности формы из них: разметка на глаз, отделение части (стекой, отрыванием), придание формы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E62FD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5A4D9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C01271" w:rsidRPr="004722D8" w:rsidTr="004722D8">
        <w:trPr>
          <w:trHeight w:hRule="exact" w:val="3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7A796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природных материалов (плоские — листья и объёмные — орехи, шишки, семена, ветки)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4722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</w:tbl>
    <w:p w:rsidR="00C01271" w:rsidRPr="004722D8" w:rsidRDefault="00C01271">
      <w:pPr>
        <w:autoSpaceDE w:val="0"/>
        <w:autoSpaceDN w:val="0"/>
        <w:spacing w:after="0" w:line="14" w:lineRule="exact"/>
        <w:rPr>
          <w:lang w:val="ru-RU"/>
        </w:rPr>
      </w:pPr>
    </w:p>
    <w:p w:rsidR="00C01271" w:rsidRPr="004722D8" w:rsidRDefault="00C01271">
      <w:pPr>
        <w:rPr>
          <w:lang w:val="ru-RU"/>
        </w:rPr>
        <w:sectPr w:rsidR="00C01271" w:rsidRPr="004722D8">
          <w:pgSz w:w="16840" w:h="11900"/>
          <w:pgMar w:top="282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01271" w:rsidRPr="004722D8" w:rsidRDefault="00C0127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27"/>
        <w:gridCol w:w="567"/>
        <w:gridCol w:w="850"/>
        <w:gridCol w:w="851"/>
        <w:gridCol w:w="850"/>
        <w:gridCol w:w="4079"/>
        <w:gridCol w:w="828"/>
        <w:gridCol w:w="1382"/>
      </w:tblGrid>
      <w:tr w:rsidR="007A796F" w:rsidRPr="004722D8" w:rsidTr="004722D8">
        <w:trPr>
          <w:trHeight w:val="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Приёмы работы с природными материалами: подбор материалов в соответствии с замыслом, составление композиции, соединение деталей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C23AA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6370B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C23AA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6370B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Швейные инструменты и приспособления (иглы, булавки и др.)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C23AA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6370B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Отмеривание и заправка нитки в иголку, строчка прямого стежка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C23AA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6370B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 дополнительных отделочных материалов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C23AA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6370B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C01271" w:rsidTr="004722D8">
        <w:trPr>
          <w:trHeight w:val="993"/>
        </w:trPr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7A796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722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15</w:t>
            </w:r>
          </w:p>
        </w:tc>
        <w:tc>
          <w:tcPr>
            <w:tcW w:w="88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271" w:rsidTr="004722D8">
        <w:trPr>
          <w:trHeight w:val="993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7A796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722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Модуль 3. КОНСТРУИРОВАНИЕ И МОДЕЛИРОВАНИЕ</w:t>
            </w:r>
          </w:p>
        </w:tc>
      </w:tr>
      <w:tr w:rsidR="007A796F" w:rsidRPr="004722D8" w:rsidTr="004722D8">
        <w:trPr>
          <w:trHeight w:val="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29100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C925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9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представление о конструкции изделия; детали и части изделия, их взаимное расположение в общей конструкции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29100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C925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3.3.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Способы соединения деталей в изделиях из разных материалов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29100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E87D4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9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29100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E87D4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по модели (на плоскости)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нтов и приспособлений.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29100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E87D4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9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29100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E87D4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C01271" w:rsidTr="004722D8">
        <w:trPr>
          <w:trHeight w:val="993"/>
        </w:trPr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7A796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722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10</w:t>
            </w:r>
          </w:p>
        </w:tc>
        <w:tc>
          <w:tcPr>
            <w:tcW w:w="88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271" w:rsidTr="004722D8">
        <w:trPr>
          <w:trHeight w:val="993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7A796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722D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Модуль 4. ИНФОРМАЦИОННО-КОММУНИКАТИВНЫЕ ТЕХНОЛОГИИ</w:t>
            </w:r>
          </w:p>
        </w:tc>
      </w:tr>
      <w:tr w:rsidR="007A796F" w:rsidRPr="004722D8" w:rsidTr="004722D8">
        <w:trPr>
          <w:trHeight w:val="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68699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853CC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7A796F" w:rsidRPr="004722D8" w:rsidTr="004722D8">
        <w:trPr>
          <w:trHeight w:val="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Информация. Виды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722D8" w:rsidRDefault="007A796F" w:rsidP="007A796F">
            <w:pPr>
              <w:rPr>
                <w:lang w:val="ru-RU"/>
              </w:rPr>
            </w:pPr>
            <w:r w:rsidRPr="004722D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68699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r w:rsidRPr="00853CC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РЭШ</w:t>
            </w:r>
          </w:p>
        </w:tc>
      </w:tr>
      <w:tr w:rsidR="00C01271" w:rsidTr="004722D8">
        <w:trPr>
          <w:trHeight w:val="993"/>
        </w:trPr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7A796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722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8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271" w:rsidTr="004722D8">
        <w:trPr>
          <w:trHeight w:val="993"/>
        </w:trPr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7A796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722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7A796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722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7A796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4722D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Pr="004722D8" w:rsidRDefault="00C012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01271" w:rsidRDefault="00C01271">
      <w:pPr>
        <w:autoSpaceDE w:val="0"/>
        <w:autoSpaceDN w:val="0"/>
        <w:spacing w:after="0" w:line="14" w:lineRule="exact"/>
      </w:pPr>
    </w:p>
    <w:p w:rsidR="00C01271" w:rsidRDefault="00C01271">
      <w:pPr>
        <w:sectPr w:rsidR="00C0127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01271" w:rsidRDefault="00C01271">
      <w:pPr>
        <w:autoSpaceDE w:val="0"/>
        <w:autoSpaceDN w:val="0"/>
        <w:spacing w:after="78" w:line="220" w:lineRule="exact"/>
      </w:pPr>
    </w:p>
    <w:p w:rsidR="00C01271" w:rsidRDefault="007A796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164"/>
        <w:gridCol w:w="1682"/>
      </w:tblGrid>
      <w:tr w:rsidR="00C01271">
        <w:trPr>
          <w:trHeight w:hRule="exact" w:val="49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C01271" w:rsidTr="007A796F">
        <w:trPr>
          <w:trHeight w:hRule="exact" w:val="828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71" w:rsidRDefault="00C01271"/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71" w:rsidRDefault="00C0127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271" w:rsidRDefault="007A796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71" w:rsidRDefault="00C01271"/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71" w:rsidRDefault="00C01271"/>
        </w:tc>
      </w:tr>
      <w:tr w:rsidR="007A796F" w:rsidTr="007A796F">
        <w:trPr>
          <w:trHeight w:val="400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</w:t>
            </w:r>
            <w:proofErr w:type="gramStart"/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</w:t>
            </w:r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</w:t>
            </w:r>
            <w:proofErr w:type="gramEnd"/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условия создания изделия. Бережное отношение к природе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400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Общее понятие об изучаемых материалах, их происхождении, разнообразии.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33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Рабочее место, его организация в зависимости от вида работы. Рациональное размещение на рабочем месте материалов и инструментов. поддержание порядка во время работы, уборка по окончании работы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3374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Рациональное и безопасное использование и хранение инструментов.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33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Профессии родных и знакомых. Профессии, связанные с изучаемыми материалами и производствами.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обслуживания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33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369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Бережное, экономное и рациональное использование обрабатываемых материалов.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конструктивных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изготовлении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изделий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369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33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33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33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экономной и аккуратной разметки. Рациональная разметка и вырезание нескольких одинаковых деталей из бумаги.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432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соединения деталей в изделии: с помощью пластилина, клея, скручивание, сшивание и др.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Приёмы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аккуратной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клеем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432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Отделка изделия или его деталей (окрашивание, вышивка, аппликация и 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432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496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496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сминание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обрывание, склеивание и др.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496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Резание бумаги ножницами. Правила безопасной работы, передачи и хранения ножниц.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496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Картон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496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</w:t>
            </w:r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 пластилина)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305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305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отделочных</w:t>
            </w:r>
            <w:proofErr w:type="spellEnd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96F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305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305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210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210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представление о конструкции изделия, детали и части изделия, их взаимное расположение в общей конструкции.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210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соединения деталей в изделиях из разных материалов.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210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Образец, анализ конструкции образцов изделий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A7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7A796F" w:rsidRDefault="007A796F" w:rsidP="007A796F">
            <w:pPr>
              <w:rPr>
                <w:sz w:val="24"/>
                <w:szCs w:val="24"/>
              </w:rPr>
            </w:pPr>
            <w:r w:rsidRPr="007A7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A796F" w:rsidTr="007A796F">
        <w:trPr>
          <w:trHeight w:val="210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E002D" w:rsidRDefault="004E002D" w:rsidP="007A796F">
            <w:pPr>
              <w:rPr>
                <w:lang w:val="ru-RU"/>
              </w:rPr>
            </w:pPr>
            <w:r w:rsidRPr="004E002D">
              <w:rPr>
                <w:lang w:val="ru-RU"/>
              </w:rPr>
              <w:t>Изготовление изделий по образцу, рисунку.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roofErr w:type="spellStart"/>
            <w:r w:rsidRPr="00C814AE">
              <w:t>Устный</w:t>
            </w:r>
            <w:proofErr w:type="spellEnd"/>
            <w:r w:rsidRPr="00C814AE">
              <w:t xml:space="preserve"> </w:t>
            </w:r>
            <w:proofErr w:type="spellStart"/>
            <w:r w:rsidRPr="00C814AE">
              <w:t>опрос</w:t>
            </w:r>
            <w:proofErr w:type="spellEnd"/>
          </w:p>
        </w:tc>
      </w:tr>
      <w:tr w:rsidR="007A796F" w:rsidTr="007A796F">
        <w:trPr>
          <w:trHeight w:val="210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E002D" w:rsidRDefault="004E002D" w:rsidP="007A796F">
            <w:pPr>
              <w:rPr>
                <w:lang w:val="ru-RU"/>
              </w:rPr>
            </w:pPr>
            <w:r w:rsidRPr="004E002D">
              <w:rPr>
                <w:lang w:val="ru-RU"/>
              </w:rPr>
              <w:t>Конструирование по модели (на плоскости). Взаимосвязь выполняемого действия и результата.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roofErr w:type="spellStart"/>
            <w:r w:rsidRPr="00C814AE">
              <w:t>Устный</w:t>
            </w:r>
            <w:proofErr w:type="spellEnd"/>
            <w:r w:rsidRPr="00C814AE">
              <w:t xml:space="preserve"> </w:t>
            </w:r>
            <w:proofErr w:type="spellStart"/>
            <w:r w:rsidRPr="00C814AE">
              <w:t>опрос</w:t>
            </w:r>
            <w:proofErr w:type="spellEnd"/>
          </w:p>
        </w:tc>
      </w:tr>
      <w:tr w:rsidR="007A796F" w:rsidTr="007A796F">
        <w:trPr>
          <w:trHeight w:val="210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E002D" w:rsidRDefault="004E002D" w:rsidP="007A796F">
            <w:pPr>
              <w:rPr>
                <w:lang w:val="ru-RU"/>
              </w:rPr>
            </w:pPr>
            <w:r w:rsidRPr="004E002D">
              <w:rPr>
                <w:lang w:val="ru-RU"/>
              </w:rPr>
              <w:t>Элементарное прогнозирование порядка действий в зависимости от желаемого/необходимого результата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roofErr w:type="spellStart"/>
            <w:r w:rsidRPr="00C814AE">
              <w:t>Устный</w:t>
            </w:r>
            <w:proofErr w:type="spellEnd"/>
            <w:r w:rsidRPr="00C814AE">
              <w:t xml:space="preserve"> </w:t>
            </w:r>
            <w:proofErr w:type="spellStart"/>
            <w:r w:rsidRPr="00C814AE">
              <w:t>опрос</w:t>
            </w:r>
            <w:proofErr w:type="spellEnd"/>
          </w:p>
        </w:tc>
      </w:tr>
      <w:tr w:rsidR="007A796F" w:rsidTr="007A796F">
        <w:trPr>
          <w:trHeight w:val="210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E002D" w:rsidRDefault="004E002D" w:rsidP="007A796F">
            <w:pPr>
              <w:rPr>
                <w:lang w:val="ru-RU"/>
              </w:rPr>
            </w:pPr>
            <w:r w:rsidRPr="004E002D">
              <w:rPr>
                <w:lang w:val="ru-RU"/>
              </w:rPr>
              <w:t>Выбор способа работы в зависимости от требуемого результата/замысла.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roofErr w:type="spellStart"/>
            <w:r w:rsidRPr="00C814AE">
              <w:t>Устный</w:t>
            </w:r>
            <w:proofErr w:type="spellEnd"/>
            <w:r w:rsidRPr="00C814AE">
              <w:t xml:space="preserve"> </w:t>
            </w:r>
            <w:proofErr w:type="spellStart"/>
            <w:r w:rsidRPr="00C814AE">
              <w:t>опрос</w:t>
            </w:r>
            <w:proofErr w:type="spellEnd"/>
          </w:p>
        </w:tc>
      </w:tr>
      <w:tr w:rsidR="007A796F" w:rsidTr="007A796F">
        <w:trPr>
          <w:trHeight w:val="210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Pr="004E002D" w:rsidRDefault="004E002D" w:rsidP="007A796F">
            <w:pPr>
              <w:rPr>
                <w:lang w:val="ru-RU"/>
              </w:rPr>
            </w:pPr>
            <w:r w:rsidRPr="004E002D">
              <w:rPr>
                <w:lang w:val="ru-RU"/>
              </w:rPr>
              <w:t>Демонстрация учителем готовых материалов на информационных носителях.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roofErr w:type="spellStart"/>
            <w:r w:rsidRPr="00C814AE">
              <w:t>Устный</w:t>
            </w:r>
            <w:proofErr w:type="spellEnd"/>
            <w:r w:rsidRPr="00C814AE">
              <w:t xml:space="preserve"> </w:t>
            </w:r>
            <w:proofErr w:type="spellStart"/>
            <w:r w:rsidRPr="00C814AE">
              <w:t>опрос</w:t>
            </w:r>
            <w:proofErr w:type="spellEnd"/>
          </w:p>
        </w:tc>
      </w:tr>
      <w:tr w:rsidR="007A796F" w:rsidTr="007A796F">
        <w:trPr>
          <w:trHeight w:val="210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4E002D" w:rsidP="007A796F">
            <w:proofErr w:type="spellStart"/>
            <w:r w:rsidRPr="004E002D">
              <w:t>Информация</w:t>
            </w:r>
            <w:proofErr w:type="spellEnd"/>
            <w:r w:rsidRPr="004E002D">
              <w:t xml:space="preserve">. </w:t>
            </w:r>
            <w:proofErr w:type="spellStart"/>
            <w:r w:rsidRPr="004E002D">
              <w:t>Виды</w:t>
            </w:r>
            <w:proofErr w:type="spellEnd"/>
            <w:r w:rsidRPr="004E002D">
              <w:t xml:space="preserve"> </w:t>
            </w:r>
            <w:proofErr w:type="spellStart"/>
            <w:r w:rsidRPr="004E002D">
              <w:t>информации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A796F" w:rsidRDefault="007A796F" w:rsidP="007A796F">
            <w:proofErr w:type="spellStart"/>
            <w:r w:rsidRPr="00C814AE">
              <w:t>Устный</w:t>
            </w:r>
            <w:proofErr w:type="spellEnd"/>
            <w:r w:rsidRPr="00C814AE">
              <w:t xml:space="preserve"> </w:t>
            </w:r>
            <w:proofErr w:type="spellStart"/>
            <w:r w:rsidRPr="00C814AE">
              <w:t>опрос</w:t>
            </w:r>
            <w:proofErr w:type="spellEnd"/>
          </w:p>
        </w:tc>
      </w:tr>
    </w:tbl>
    <w:p w:rsidR="00C01271" w:rsidRDefault="00C01271">
      <w:pPr>
        <w:autoSpaceDE w:val="0"/>
        <w:autoSpaceDN w:val="0"/>
        <w:spacing w:after="0" w:line="14" w:lineRule="exact"/>
      </w:pPr>
    </w:p>
    <w:p w:rsidR="00C01271" w:rsidRDefault="00C01271">
      <w:pPr>
        <w:sectPr w:rsidR="00C01271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pPr w:leftFromText="180" w:rightFromText="180" w:vertAnchor="text" w:horzAnchor="margin" w:tblpXSpec="center" w:tblpY="-374"/>
        <w:tblW w:w="10552" w:type="dxa"/>
        <w:tblLayout w:type="fixed"/>
        <w:tblLook w:val="04A0" w:firstRow="1" w:lastRow="0" w:firstColumn="1" w:lastColumn="0" w:noHBand="0" w:noVBand="1"/>
      </w:tblPr>
      <w:tblGrid>
        <w:gridCol w:w="3686"/>
        <w:gridCol w:w="732"/>
        <w:gridCol w:w="1620"/>
        <w:gridCol w:w="1668"/>
        <w:gridCol w:w="2846"/>
      </w:tblGrid>
      <w:tr w:rsidR="004E002D" w:rsidTr="004E002D">
        <w:trPr>
          <w:trHeight w:hRule="exact" w:val="81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002D" w:rsidRPr="004722D8" w:rsidRDefault="004E002D" w:rsidP="004E002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bookmarkStart w:id="0" w:name="_GoBack"/>
            <w:bookmarkEnd w:id="0"/>
            <w:r w:rsidRPr="004722D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002D" w:rsidRDefault="004E002D" w:rsidP="004E002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002D" w:rsidRDefault="004E002D" w:rsidP="004E002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002D" w:rsidRDefault="004E002D" w:rsidP="004E002D"/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002D" w:rsidRDefault="004E002D" w:rsidP="004E002D"/>
        </w:tc>
      </w:tr>
    </w:tbl>
    <w:p w:rsidR="00C01271" w:rsidRDefault="00C01271">
      <w:pPr>
        <w:autoSpaceDE w:val="0"/>
        <w:autoSpaceDN w:val="0"/>
        <w:spacing w:after="66" w:line="220" w:lineRule="exact"/>
      </w:pPr>
    </w:p>
    <w:p w:rsidR="007A796F" w:rsidRPr="004722D8" w:rsidRDefault="007A796F">
      <w:pPr>
        <w:rPr>
          <w:lang w:val="ru-RU"/>
        </w:rPr>
      </w:pPr>
    </w:p>
    <w:sectPr w:rsidR="007A796F" w:rsidRPr="004722D8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722D8"/>
    <w:rsid w:val="004E002D"/>
    <w:rsid w:val="007A796F"/>
    <w:rsid w:val="00AA1D8D"/>
    <w:rsid w:val="00B47730"/>
    <w:rsid w:val="00C01271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33CB521F-8E9C-48C2-908D-EB82E2FF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F8E751-0A1A-4BE9-949E-F7D147DD2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21</Pages>
  <Words>5167</Words>
  <Characters>29454</Characters>
  <Application>Microsoft Office Word</Application>
  <DocSecurity>0</DocSecurity>
  <Lines>245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34552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Тома</cp:lastModifiedBy>
  <cp:revision>2</cp:revision>
  <dcterms:created xsi:type="dcterms:W3CDTF">2013-12-23T23:15:00Z</dcterms:created>
  <dcterms:modified xsi:type="dcterms:W3CDTF">2022-08-06T20:17:00Z</dcterms:modified>
  <cp:category/>
</cp:coreProperties>
</file>